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A07703" w14:textId="614CEE21" w:rsidR="00424A5A" w:rsidRPr="0083247A" w:rsidRDefault="0083247A">
      <w:pPr>
        <w:rPr>
          <w:rFonts w:ascii="Tahoma" w:hAnsi="Tahoma" w:cs="Tahoma"/>
          <w:sz w:val="20"/>
          <w:szCs w:val="20"/>
        </w:rPr>
      </w:pPr>
      <w:r w:rsidRPr="0083247A"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657728" behindDoc="1" locked="0" layoutInCell="1" allowOverlap="1" wp14:anchorId="60BAA970" wp14:editId="2BA12D20">
            <wp:simplePos x="0" y="0"/>
            <wp:positionH relativeFrom="column">
              <wp:posOffset>-539750</wp:posOffset>
            </wp:positionH>
            <wp:positionV relativeFrom="paragraph">
              <wp:posOffset>-229870</wp:posOffset>
            </wp:positionV>
            <wp:extent cx="4492625" cy="1437005"/>
            <wp:effectExtent l="0" t="0" r="0" b="0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1437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27C2A" w14:textId="77777777" w:rsidR="00424A5A" w:rsidRPr="0083247A" w:rsidRDefault="00424A5A">
      <w:pPr>
        <w:rPr>
          <w:rFonts w:ascii="Tahoma" w:hAnsi="Tahoma" w:cs="Tahoma"/>
          <w:sz w:val="20"/>
          <w:szCs w:val="20"/>
        </w:rPr>
      </w:pPr>
    </w:p>
    <w:p w14:paraId="1E623B70" w14:textId="77777777" w:rsidR="00424A5A" w:rsidRPr="0083247A" w:rsidRDefault="00424A5A" w:rsidP="00424A5A">
      <w:pPr>
        <w:rPr>
          <w:rFonts w:ascii="Tahoma" w:hAnsi="Tahoma" w:cs="Tahoma"/>
          <w:sz w:val="20"/>
          <w:szCs w:val="20"/>
        </w:rPr>
      </w:pPr>
    </w:p>
    <w:p w14:paraId="398F0BFC" w14:textId="77777777" w:rsidR="00424A5A" w:rsidRPr="0083247A" w:rsidRDefault="00424A5A" w:rsidP="00424A5A">
      <w:pPr>
        <w:rPr>
          <w:rFonts w:ascii="Tahoma" w:hAnsi="Tahoma" w:cs="Tahoma"/>
          <w:sz w:val="20"/>
          <w:szCs w:val="20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1080"/>
        <w:gridCol w:w="2160"/>
        <w:gridCol w:w="1080"/>
        <w:gridCol w:w="1620"/>
        <w:gridCol w:w="3420"/>
      </w:tblGrid>
      <w:tr w:rsidR="00424A5A" w:rsidRPr="0083247A" w14:paraId="00B9B6C9" w14:textId="77777777">
        <w:tc>
          <w:tcPr>
            <w:tcW w:w="1080" w:type="dxa"/>
            <w:vAlign w:val="center"/>
          </w:tcPr>
          <w:p w14:paraId="3FCB8349" w14:textId="77777777" w:rsidR="00424A5A" w:rsidRPr="0083247A" w:rsidRDefault="00424A5A" w:rsidP="00693961">
            <w:pPr>
              <w:spacing w:before="40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sz w:val="20"/>
                <w:szCs w:val="20"/>
              </w:rPr>
              <w:t>Številka:</w:t>
            </w:r>
          </w:p>
        </w:tc>
        <w:tc>
          <w:tcPr>
            <w:tcW w:w="2160" w:type="dxa"/>
            <w:vAlign w:val="center"/>
          </w:tcPr>
          <w:p w14:paraId="7D785EF5" w14:textId="39B9ACEB" w:rsidR="00424A5A" w:rsidRPr="0083247A" w:rsidRDefault="0083247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color w:val="0000FF"/>
                <w:sz w:val="20"/>
                <w:szCs w:val="20"/>
              </w:rPr>
              <w:t>43001-113/2026-0</w:t>
            </w:r>
            <w:r w:rsidR="00C52697">
              <w:rPr>
                <w:rFonts w:ascii="Tahoma" w:hAnsi="Tahoma" w:cs="Tahoma"/>
                <w:color w:val="0000FF"/>
                <w:sz w:val="20"/>
                <w:szCs w:val="20"/>
              </w:rPr>
              <w:t>2</w:t>
            </w:r>
          </w:p>
        </w:tc>
        <w:tc>
          <w:tcPr>
            <w:tcW w:w="1080" w:type="dxa"/>
            <w:vAlign w:val="center"/>
          </w:tcPr>
          <w:p w14:paraId="0DDFDC3C" w14:textId="77777777" w:rsidR="00424A5A" w:rsidRPr="0083247A" w:rsidRDefault="00424A5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20" w:type="dxa"/>
            <w:vAlign w:val="center"/>
          </w:tcPr>
          <w:p w14:paraId="6010ADC1" w14:textId="77777777" w:rsidR="00424A5A" w:rsidRPr="0083247A" w:rsidRDefault="00424A5A" w:rsidP="00693961">
            <w:pPr>
              <w:spacing w:before="40"/>
              <w:jc w:val="right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83247A">
              <w:rPr>
                <w:rFonts w:ascii="Tahoma" w:hAnsi="Tahoma" w:cs="Tahoma"/>
                <w:sz w:val="20"/>
                <w:szCs w:val="20"/>
              </w:rPr>
              <w:t>oznaka</w:t>
            </w:r>
            <w:proofErr w:type="gramEnd"/>
            <w:r w:rsidRPr="0083247A">
              <w:rPr>
                <w:rFonts w:ascii="Tahoma" w:hAnsi="Tahoma" w:cs="Tahoma"/>
                <w:sz w:val="20"/>
                <w:szCs w:val="20"/>
              </w:rPr>
              <w:t xml:space="preserve"> naročila:</w:t>
            </w:r>
          </w:p>
        </w:tc>
        <w:tc>
          <w:tcPr>
            <w:tcW w:w="3420" w:type="dxa"/>
            <w:vAlign w:val="center"/>
          </w:tcPr>
          <w:p w14:paraId="7AE6BBA6" w14:textId="315CF8D9" w:rsidR="00424A5A" w:rsidRPr="0083247A" w:rsidRDefault="0083247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color w:val="0000FF"/>
                <w:sz w:val="20"/>
                <w:szCs w:val="20"/>
              </w:rPr>
              <w:t>A-19/26 G</w:t>
            </w:r>
            <w:r w:rsidR="00424A5A" w:rsidRPr="0083247A">
              <w:rPr>
                <w:rFonts w:ascii="Tahoma" w:hAnsi="Tahoma" w:cs="Tahoma"/>
                <w:color w:val="0000FF"/>
                <w:sz w:val="20"/>
                <w:szCs w:val="20"/>
              </w:rPr>
              <w:t xml:space="preserve">   </w:t>
            </w:r>
          </w:p>
        </w:tc>
      </w:tr>
      <w:tr w:rsidR="00424A5A" w:rsidRPr="0083247A" w14:paraId="38AABB1A" w14:textId="77777777">
        <w:tc>
          <w:tcPr>
            <w:tcW w:w="1080" w:type="dxa"/>
            <w:vAlign w:val="center"/>
          </w:tcPr>
          <w:p w14:paraId="6FA5EAA6" w14:textId="77777777" w:rsidR="00424A5A" w:rsidRPr="0083247A" w:rsidRDefault="00424A5A" w:rsidP="00693961">
            <w:pPr>
              <w:spacing w:before="40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sz w:val="20"/>
                <w:szCs w:val="20"/>
              </w:rPr>
              <w:t>Datum:</w:t>
            </w:r>
          </w:p>
        </w:tc>
        <w:tc>
          <w:tcPr>
            <w:tcW w:w="2160" w:type="dxa"/>
            <w:vAlign w:val="center"/>
          </w:tcPr>
          <w:p w14:paraId="4B27D3E6" w14:textId="58062B99" w:rsidR="00424A5A" w:rsidRPr="0083247A" w:rsidRDefault="0083247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83247A">
              <w:rPr>
                <w:rFonts w:ascii="Tahoma" w:hAnsi="Tahoma" w:cs="Tahoma"/>
                <w:color w:val="0000FF"/>
                <w:sz w:val="20"/>
                <w:szCs w:val="20"/>
              </w:rPr>
              <w:t>1</w:t>
            </w:r>
            <w:r w:rsidR="00C52697">
              <w:rPr>
                <w:rFonts w:ascii="Tahoma" w:hAnsi="Tahoma" w:cs="Tahoma"/>
                <w:color w:val="0000FF"/>
                <w:sz w:val="20"/>
                <w:szCs w:val="20"/>
              </w:rPr>
              <w:t>3</w:t>
            </w:r>
            <w:r w:rsidRPr="0083247A">
              <w:rPr>
                <w:rFonts w:ascii="Tahoma" w:hAnsi="Tahoma" w:cs="Tahoma"/>
                <w:color w:val="0000FF"/>
                <w:sz w:val="20"/>
                <w:szCs w:val="20"/>
              </w:rPr>
              <w:t>.05.2026</w:t>
            </w:r>
            <w:proofErr w:type="gramEnd"/>
          </w:p>
        </w:tc>
        <w:tc>
          <w:tcPr>
            <w:tcW w:w="1080" w:type="dxa"/>
            <w:vAlign w:val="center"/>
          </w:tcPr>
          <w:p w14:paraId="51F8EBA8" w14:textId="77777777" w:rsidR="00424A5A" w:rsidRPr="0083247A" w:rsidRDefault="00424A5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20" w:type="dxa"/>
            <w:vAlign w:val="center"/>
          </w:tcPr>
          <w:p w14:paraId="55756259" w14:textId="77777777" w:rsidR="00424A5A" w:rsidRPr="0083247A" w:rsidRDefault="00424A5A" w:rsidP="00693961">
            <w:pPr>
              <w:spacing w:before="40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sz w:val="20"/>
                <w:szCs w:val="20"/>
              </w:rPr>
              <w:t>MFERAC:</w:t>
            </w:r>
          </w:p>
        </w:tc>
        <w:tc>
          <w:tcPr>
            <w:tcW w:w="3420" w:type="dxa"/>
            <w:vAlign w:val="center"/>
          </w:tcPr>
          <w:p w14:paraId="134AD3C4" w14:textId="4B072E7E" w:rsidR="00424A5A" w:rsidRPr="0083247A" w:rsidRDefault="0083247A" w:rsidP="00693961">
            <w:pPr>
              <w:spacing w:before="40"/>
              <w:rPr>
                <w:rFonts w:ascii="Tahoma" w:hAnsi="Tahoma" w:cs="Tahoma"/>
                <w:sz w:val="20"/>
                <w:szCs w:val="20"/>
              </w:rPr>
            </w:pPr>
            <w:r w:rsidRPr="0083247A">
              <w:rPr>
                <w:rFonts w:ascii="Tahoma" w:hAnsi="Tahoma" w:cs="Tahoma"/>
                <w:color w:val="0000FF"/>
                <w:sz w:val="20"/>
                <w:szCs w:val="20"/>
              </w:rPr>
              <w:t>2431-26-000481/0</w:t>
            </w:r>
          </w:p>
        </w:tc>
      </w:tr>
    </w:tbl>
    <w:p w14:paraId="08D8B76E" w14:textId="77777777" w:rsidR="00424A5A" w:rsidRPr="0083247A" w:rsidRDefault="00424A5A" w:rsidP="00424A5A">
      <w:pPr>
        <w:pStyle w:val="Telobesedila2"/>
        <w:ind w:left="-181" w:right="-210"/>
        <w:rPr>
          <w:rFonts w:ascii="Tahoma" w:hAnsi="Tahoma" w:cs="Tahoma"/>
          <w:szCs w:val="20"/>
        </w:rPr>
      </w:pPr>
    </w:p>
    <w:p w14:paraId="7D01A869" w14:textId="77777777" w:rsidR="00424A5A" w:rsidRPr="0083247A" w:rsidRDefault="00424A5A">
      <w:pPr>
        <w:rPr>
          <w:rFonts w:ascii="Tahoma" w:hAnsi="Tahoma" w:cs="Tahoma"/>
          <w:sz w:val="20"/>
          <w:szCs w:val="20"/>
        </w:rPr>
      </w:pPr>
    </w:p>
    <w:p w14:paraId="43A6BFDA" w14:textId="77777777" w:rsidR="00556816" w:rsidRPr="0083247A" w:rsidRDefault="00556816">
      <w:pPr>
        <w:rPr>
          <w:rFonts w:ascii="Tahoma" w:hAnsi="Tahoma" w:cs="Tahoma"/>
          <w:sz w:val="20"/>
          <w:szCs w:val="20"/>
        </w:rPr>
      </w:pPr>
    </w:p>
    <w:p w14:paraId="6F1AE3D6" w14:textId="77777777" w:rsidR="00424A5A" w:rsidRPr="0083247A" w:rsidRDefault="00424A5A">
      <w:pPr>
        <w:rPr>
          <w:rFonts w:ascii="Tahoma" w:hAnsi="Tahoma" w:cs="Tahoma"/>
          <w:sz w:val="20"/>
          <w:szCs w:val="20"/>
        </w:rPr>
      </w:pPr>
    </w:p>
    <w:p w14:paraId="75A37A2E" w14:textId="77777777" w:rsidR="00556816" w:rsidRPr="0083247A" w:rsidRDefault="00556816">
      <w:pPr>
        <w:rPr>
          <w:rFonts w:ascii="Tahoma" w:hAnsi="Tahoma" w:cs="Tahoma"/>
          <w:sz w:val="20"/>
          <w:szCs w:val="20"/>
        </w:rPr>
      </w:pPr>
    </w:p>
    <w:p w14:paraId="1B933737" w14:textId="77777777" w:rsidR="00556816" w:rsidRPr="0083247A" w:rsidRDefault="00556816">
      <w:pPr>
        <w:pStyle w:val="Konnaopomba-besedilo"/>
        <w:spacing w:before="240"/>
        <w:jc w:val="center"/>
        <w:rPr>
          <w:rFonts w:ascii="Tahoma" w:hAnsi="Tahoma" w:cs="Tahoma"/>
          <w:b/>
          <w:spacing w:val="20"/>
          <w:szCs w:val="20"/>
        </w:rPr>
      </w:pPr>
      <w:r w:rsidRPr="0083247A">
        <w:rPr>
          <w:rFonts w:ascii="Tahoma" w:hAnsi="Tahoma" w:cs="Tahoma"/>
          <w:b/>
          <w:spacing w:val="20"/>
          <w:szCs w:val="20"/>
        </w:rPr>
        <w:t xml:space="preserve">SPREMEMBA RAZPISNE DOKUMENTACIJE </w:t>
      </w:r>
    </w:p>
    <w:p w14:paraId="79BA003C" w14:textId="77777777" w:rsidR="00556816" w:rsidRPr="0083247A" w:rsidRDefault="00556816">
      <w:pPr>
        <w:pStyle w:val="Konnaopomba-besedilo"/>
        <w:jc w:val="center"/>
        <w:rPr>
          <w:rFonts w:ascii="Tahoma" w:hAnsi="Tahoma" w:cs="Tahoma"/>
          <w:b/>
          <w:spacing w:val="20"/>
          <w:szCs w:val="20"/>
        </w:rPr>
      </w:pPr>
      <w:r w:rsidRPr="0083247A">
        <w:rPr>
          <w:rFonts w:ascii="Tahoma" w:hAnsi="Tahoma" w:cs="Tahoma"/>
          <w:b/>
          <w:spacing w:val="20"/>
          <w:szCs w:val="20"/>
        </w:rPr>
        <w:t xml:space="preserve">za oddajo javnega naročila </w:t>
      </w:r>
    </w:p>
    <w:p w14:paraId="6FA7F408" w14:textId="77777777" w:rsidR="00556816" w:rsidRPr="0083247A" w:rsidRDefault="00556816">
      <w:pPr>
        <w:pStyle w:val="Konnaopomba-besedilo"/>
        <w:rPr>
          <w:rFonts w:ascii="Tahoma" w:hAnsi="Tahoma" w:cs="Tahoma"/>
          <w:szCs w:val="20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288"/>
      </w:tblGrid>
      <w:tr w:rsidR="00556816" w:rsidRPr="0083247A" w14:paraId="3EB1B73B" w14:textId="77777777">
        <w:tc>
          <w:tcPr>
            <w:tcW w:w="9288" w:type="dxa"/>
          </w:tcPr>
          <w:p w14:paraId="1949C906" w14:textId="63C7619A" w:rsidR="00556816" w:rsidRPr="0083247A" w:rsidRDefault="0083247A">
            <w:pPr>
              <w:pStyle w:val="Konnaopomba-besedilo"/>
              <w:jc w:val="center"/>
              <w:rPr>
                <w:rFonts w:ascii="Tahoma" w:hAnsi="Tahoma" w:cs="Tahoma"/>
                <w:b/>
                <w:szCs w:val="20"/>
              </w:rPr>
            </w:pPr>
            <w:r w:rsidRPr="0083247A">
              <w:rPr>
                <w:rFonts w:ascii="Tahoma" w:hAnsi="Tahoma" w:cs="Tahoma"/>
                <w:b/>
                <w:szCs w:val="20"/>
              </w:rPr>
              <w:t xml:space="preserve">Vzhodna obvozna cesta Murska Sobota od km 3+250 </w:t>
            </w:r>
            <w:proofErr w:type="gramStart"/>
            <w:r w:rsidRPr="0083247A">
              <w:rPr>
                <w:rFonts w:ascii="Tahoma" w:hAnsi="Tahoma" w:cs="Tahoma"/>
                <w:b/>
                <w:szCs w:val="20"/>
              </w:rPr>
              <w:t>do</w:t>
            </w:r>
            <w:proofErr w:type="gramEnd"/>
            <w:r w:rsidRPr="0083247A">
              <w:rPr>
                <w:rFonts w:ascii="Tahoma" w:hAnsi="Tahoma" w:cs="Tahoma"/>
                <w:b/>
                <w:szCs w:val="20"/>
              </w:rPr>
              <w:t xml:space="preserve"> km 6+940</w:t>
            </w:r>
          </w:p>
        </w:tc>
      </w:tr>
    </w:tbl>
    <w:p w14:paraId="42CF3A49" w14:textId="77777777" w:rsidR="00556816" w:rsidRPr="0083247A" w:rsidRDefault="00556816">
      <w:pPr>
        <w:pStyle w:val="Konnaopomba-besedilo"/>
        <w:jc w:val="both"/>
        <w:rPr>
          <w:rFonts w:ascii="Tahoma" w:hAnsi="Tahoma" w:cs="Tahoma"/>
          <w:szCs w:val="20"/>
        </w:rPr>
      </w:pPr>
    </w:p>
    <w:p w14:paraId="22FBD2EB" w14:textId="77777777" w:rsidR="004B34B5" w:rsidRPr="0083247A" w:rsidRDefault="004B34B5">
      <w:pPr>
        <w:pStyle w:val="Konnaopomba-besedilo"/>
        <w:jc w:val="both"/>
        <w:rPr>
          <w:rFonts w:ascii="Tahoma" w:hAnsi="Tahoma" w:cs="Tahoma"/>
          <w:szCs w:val="20"/>
        </w:rPr>
      </w:pPr>
    </w:p>
    <w:p w14:paraId="31D75764" w14:textId="77777777" w:rsidR="000646A9" w:rsidRPr="0083247A" w:rsidRDefault="000646A9" w:rsidP="000646A9">
      <w:pPr>
        <w:pStyle w:val="Konnaopomba-besedilo"/>
        <w:jc w:val="both"/>
        <w:rPr>
          <w:rFonts w:ascii="Tahoma" w:hAnsi="Tahoma" w:cs="Tahoma"/>
          <w:szCs w:val="20"/>
        </w:rPr>
      </w:pPr>
      <w:r w:rsidRPr="0083247A">
        <w:rPr>
          <w:rFonts w:ascii="Tahoma" w:hAnsi="Tahoma" w:cs="Tahoma"/>
          <w:szCs w:val="20"/>
        </w:rPr>
        <w:t xml:space="preserve">Obvestilo o spremembi razpisne dokumentacije je objavljeno na "Portalu javnih naročil". </w:t>
      </w:r>
    </w:p>
    <w:p w14:paraId="2D405EE3" w14:textId="77777777" w:rsidR="004B34B5" w:rsidRPr="0083247A" w:rsidRDefault="004B34B5">
      <w:pPr>
        <w:pStyle w:val="Konnaopomba-besedilo"/>
        <w:jc w:val="both"/>
        <w:rPr>
          <w:rFonts w:ascii="Tahoma" w:hAnsi="Tahoma" w:cs="Tahoma"/>
          <w:szCs w:val="20"/>
        </w:rPr>
      </w:pPr>
    </w:p>
    <w:p w14:paraId="1984EFDA" w14:textId="77777777" w:rsidR="00556816" w:rsidRPr="0083247A" w:rsidRDefault="004B34B5" w:rsidP="000646A9">
      <w:pPr>
        <w:pStyle w:val="Konnaopomba-besedilo"/>
        <w:spacing w:after="60"/>
        <w:jc w:val="both"/>
        <w:rPr>
          <w:rFonts w:ascii="Tahoma" w:hAnsi="Tahoma" w:cs="Tahoma"/>
          <w:szCs w:val="20"/>
        </w:rPr>
      </w:pPr>
      <w:r w:rsidRPr="0083247A">
        <w:rPr>
          <w:rFonts w:ascii="Tahoma" w:hAnsi="Tahoma" w:cs="Tahoma"/>
          <w:szCs w:val="20"/>
        </w:rPr>
        <w:t>Obrazložitev sprememb: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87"/>
      </w:tblGrid>
      <w:tr w:rsidR="00556816" w:rsidRPr="0083247A" w14:paraId="368D97F7" w14:textId="77777777">
        <w:trPr>
          <w:trHeight w:val="3511"/>
        </w:trPr>
        <w:tc>
          <w:tcPr>
            <w:tcW w:w="9287" w:type="dxa"/>
          </w:tcPr>
          <w:p w14:paraId="35843604" w14:textId="6960F326" w:rsidR="00556816" w:rsidRDefault="00556816">
            <w:pPr>
              <w:pStyle w:val="Telobesedila2"/>
              <w:widowControl w:val="0"/>
              <w:spacing w:line="254" w:lineRule="atLeast"/>
              <w:rPr>
                <w:rFonts w:ascii="Tahoma" w:hAnsi="Tahoma" w:cs="Tahoma"/>
                <w:b/>
                <w:szCs w:val="20"/>
              </w:rPr>
            </w:pPr>
          </w:p>
          <w:p w14:paraId="475CF5EF" w14:textId="7ED98E8D" w:rsidR="00C52697" w:rsidRPr="0083247A" w:rsidRDefault="00C52697">
            <w:pPr>
              <w:pStyle w:val="Telobesedila2"/>
              <w:widowControl w:val="0"/>
              <w:spacing w:line="254" w:lineRule="atLeast"/>
              <w:rPr>
                <w:rFonts w:ascii="Tahoma" w:hAnsi="Tahoma" w:cs="Tahoma"/>
                <w:b/>
                <w:szCs w:val="20"/>
              </w:rPr>
            </w:pPr>
            <w:r>
              <w:rPr>
                <w:rFonts w:ascii="Tahoma" w:hAnsi="Tahoma" w:cs="Tahoma"/>
                <w:b/>
                <w:szCs w:val="20"/>
              </w:rPr>
              <w:t>Vezano na vprašanje ponudnika, naročnik objavlja podrobnejšo obrazložitev;</w:t>
            </w:r>
          </w:p>
          <w:p w14:paraId="55E4DC82" w14:textId="77777777" w:rsidR="0083247A" w:rsidRPr="0083247A" w:rsidRDefault="0083247A">
            <w:pPr>
              <w:pStyle w:val="Telobesedila2"/>
              <w:widowControl w:val="0"/>
              <w:spacing w:line="254" w:lineRule="atLeast"/>
              <w:rPr>
                <w:rFonts w:ascii="Tahoma" w:hAnsi="Tahoma" w:cs="Tahoma"/>
                <w:b/>
                <w:szCs w:val="20"/>
              </w:rPr>
            </w:pPr>
          </w:p>
          <w:p w14:paraId="71B4D296" w14:textId="77777777" w:rsidR="00C52697" w:rsidRPr="00960AC8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B050"/>
                <w:sz w:val="22"/>
              </w:rPr>
              <w:t>Tip ograje bo izbran v dogovoru z lastnikom ograje</w:t>
            </w:r>
            <w:r w:rsidRPr="00960AC8">
              <w:rPr>
                <w:b/>
                <w:bCs/>
                <w:color w:val="00B050"/>
                <w:sz w:val="22"/>
              </w:rPr>
              <w:t>.</w:t>
            </w:r>
          </w:p>
          <w:p w14:paraId="40FFB868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t>Gre za postavke:</w:t>
            </w:r>
          </w:p>
          <w:p w14:paraId="2D52479F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573C9DD" wp14:editId="6613D7F5">
                  <wp:extent cx="3886200" cy="1543050"/>
                  <wp:effectExtent l="0" t="0" r="0" b="0"/>
                  <wp:docPr id="1151052790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05279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2706F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34F02BB7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7CC9D9B4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66B1C081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4C330747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5CAB16A4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2A908857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05CB47A1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62878CAE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052CDAF6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0357D59D" w14:textId="77777777" w:rsidR="00864F3F" w:rsidRDefault="00864F3F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3AEEC455" w14:textId="77777777" w:rsidR="00864F3F" w:rsidRDefault="00864F3F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063499EB" w14:textId="77777777" w:rsidR="00864F3F" w:rsidRDefault="00864F3F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7427F2C7" w14:textId="77777777" w:rsidR="00864F3F" w:rsidRDefault="00864F3F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24D8CA7D" w14:textId="2B0183BF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lastRenderedPageBreak/>
              <w:t>Glede na obstoječe ograje gre za taka vrata.</w:t>
            </w:r>
          </w:p>
          <w:p w14:paraId="2BDCDCF3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250C672" wp14:editId="0FD9C13C">
                  <wp:extent cx="5760085" cy="2740025"/>
                  <wp:effectExtent l="0" t="0" r="0" b="3175"/>
                  <wp:docPr id="857944737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94473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274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153150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6F11BE80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FD6C8A8" wp14:editId="5DDC8ECD">
                  <wp:extent cx="3933825" cy="714375"/>
                  <wp:effectExtent l="0" t="0" r="9525" b="9525"/>
                  <wp:docPr id="174802093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02093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C618AF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</w:p>
          <w:p w14:paraId="48AD9F81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t>Glede na obstoječe ograje gre za take ograje.</w:t>
            </w:r>
          </w:p>
          <w:p w14:paraId="47CCFEF7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15F2A08" wp14:editId="6ADC73C2">
                  <wp:extent cx="5760085" cy="2962910"/>
                  <wp:effectExtent l="0" t="0" r="0" b="8890"/>
                  <wp:docPr id="923777822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77782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296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5E212D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1C2B6DDA" w14:textId="77777777" w:rsidR="00C52697" w:rsidRPr="00341DD5" w:rsidRDefault="00C52697" w:rsidP="00C52697">
            <w:pPr>
              <w:pStyle w:val="Telobesedila2"/>
              <w:rPr>
                <w:rFonts w:ascii="Times New Roman" w:hAnsi="Times New Roman"/>
                <w:bCs/>
                <w:color w:val="00B050"/>
                <w:sz w:val="22"/>
              </w:rPr>
            </w:pPr>
            <w:r w:rsidRPr="00341DD5">
              <w:rPr>
                <w:rFonts w:ascii="Times New Roman" w:hAnsi="Times New Roman"/>
                <w:bCs/>
                <w:color w:val="00B050"/>
                <w:sz w:val="22"/>
              </w:rPr>
              <w:t xml:space="preserve">V kolikor </w:t>
            </w:r>
            <w:r>
              <w:rPr>
                <w:rFonts w:ascii="Times New Roman" w:hAnsi="Times New Roman"/>
                <w:bCs/>
                <w:color w:val="00B050"/>
                <w:sz w:val="22"/>
              </w:rPr>
              <w:t xml:space="preserve">gre za postavitve čisto nove ograje se </w:t>
            </w:r>
            <w:proofErr w:type="spellStart"/>
            <w:proofErr w:type="gramStart"/>
            <w:r>
              <w:rPr>
                <w:rFonts w:ascii="Times New Roman" w:hAnsi="Times New Roman"/>
                <w:bCs/>
                <w:color w:val="00B050"/>
                <w:sz w:val="22"/>
              </w:rPr>
              <w:t>ponavadi</w:t>
            </w:r>
            <w:proofErr w:type="spellEnd"/>
            <w:proofErr w:type="gramEnd"/>
            <w:r>
              <w:rPr>
                <w:rFonts w:ascii="Times New Roman" w:hAnsi="Times New Roman"/>
                <w:bCs/>
                <w:color w:val="00B050"/>
                <w:sz w:val="22"/>
              </w:rPr>
              <w:t xml:space="preserve"> upošteva izvedba panelne ograje.</w:t>
            </w:r>
          </w:p>
          <w:p w14:paraId="49220801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3999F6F7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62A42B15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4F15BE29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102D1C90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2DAD88D8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756799B6" w14:textId="77777777" w:rsidR="00C52697" w:rsidRDefault="00C52697" w:rsidP="00C52697">
            <w:pPr>
              <w:pStyle w:val="Telobesedila2"/>
              <w:rPr>
                <w:rFonts w:ascii="Times New Roman" w:hAnsi="Times New Roman"/>
                <w:b/>
                <w:sz w:val="22"/>
              </w:rPr>
            </w:pPr>
          </w:p>
          <w:p w14:paraId="2280D3C1" w14:textId="77777777" w:rsidR="00C52697" w:rsidRPr="00960AC8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  <w:r w:rsidRPr="00960AC8">
              <w:rPr>
                <w:b/>
                <w:bCs/>
                <w:color w:val="00B050"/>
                <w:sz w:val="22"/>
              </w:rPr>
              <w:lastRenderedPageBreak/>
              <w:t>Zaščitna jeklena ograja na premostitvenem objektu, pritrjena na horizontalne dele ograj za pešce.</w:t>
            </w:r>
          </w:p>
          <w:p w14:paraId="434857AC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t>Predvidevamo</w:t>
            </w:r>
            <w:proofErr w:type="gramStart"/>
            <w:r>
              <w:rPr>
                <w:color w:val="00B050"/>
                <w:sz w:val="22"/>
              </w:rPr>
              <w:t xml:space="preserve"> da</w:t>
            </w:r>
            <w:proofErr w:type="gramEnd"/>
            <w:r>
              <w:rPr>
                <w:color w:val="00B050"/>
                <w:sz w:val="22"/>
              </w:rPr>
              <w:t xml:space="preserve"> gre za postavko:</w:t>
            </w:r>
          </w:p>
          <w:p w14:paraId="4958430A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651C740" wp14:editId="2A5599C6">
                  <wp:extent cx="3933825" cy="533400"/>
                  <wp:effectExtent l="0" t="0" r="9525" b="0"/>
                  <wp:docPr id="844505978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50597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10C381" w14:textId="77777777" w:rsidR="00C52697" w:rsidRPr="00960AC8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t>Gre za zaščitno mrežo nad cestiščem</w:t>
            </w:r>
            <w:proofErr w:type="gramStart"/>
            <w:r>
              <w:rPr>
                <w:color w:val="00B050"/>
                <w:sz w:val="22"/>
              </w:rPr>
              <w:t xml:space="preserve"> pritrjeno</w:t>
            </w:r>
            <w:proofErr w:type="gramEnd"/>
            <w:r>
              <w:rPr>
                <w:color w:val="00B050"/>
                <w:sz w:val="22"/>
              </w:rPr>
              <w:t xml:space="preserve"> na cevno ograjo, ki varuje spodnjo cesto pred padanjem snega.</w:t>
            </w:r>
          </w:p>
          <w:p w14:paraId="502902C8" w14:textId="77777777" w:rsidR="00C52697" w:rsidRDefault="00C52697" w:rsidP="00C52697">
            <w:pPr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0F90B43" wp14:editId="5D31C402">
                  <wp:extent cx="4989600" cy="3600000"/>
                  <wp:effectExtent l="0" t="0" r="1905" b="635"/>
                  <wp:docPr id="604910393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91039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960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5C811B" w14:textId="77777777" w:rsidR="00C52697" w:rsidRDefault="00C52697" w:rsidP="00C52697">
            <w:pPr>
              <w:rPr>
                <w:color w:val="00B050"/>
                <w:sz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939632E" wp14:editId="099ECF7B">
                  <wp:extent cx="5286375" cy="4562475"/>
                  <wp:effectExtent l="0" t="0" r="9525" b="9525"/>
                  <wp:docPr id="1872619085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61908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375" cy="456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D1C978" w14:textId="77777777" w:rsidR="00C52697" w:rsidRDefault="00C52697" w:rsidP="00C52697">
            <w:pPr>
              <w:rPr>
                <w:color w:val="00B050"/>
                <w:sz w:val="22"/>
              </w:rPr>
            </w:pPr>
          </w:p>
          <w:p w14:paraId="162AC036" w14:textId="77777777" w:rsidR="00C52697" w:rsidRDefault="00C52697" w:rsidP="00C52697">
            <w:pPr>
              <w:rPr>
                <w:color w:val="00B050"/>
                <w:sz w:val="22"/>
              </w:rPr>
            </w:pPr>
          </w:p>
          <w:p w14:paraId="011C9344" w14:textId="77777777" w:rsidR="00C52697" w:rsidRDefault="00C52697" w:rsidP="00C52697">
            <w:pPr>
              <w:rPr>
                <w:color w:val="00B050"/>
                <w:sz w:val="22"/>
              </w:rPr>
            </w:pPr>
          </w:p>
          <w:p w14:paraId="404A3B4B" w14:textId="77777777" w:rsidR="00C52697" w:rsidRDefault="00C52697" w:rsidP="00C52697">
            <w:pPr>
              <w:rPr>
                <w:color w:val="00B050"/>
                <w:sz w:val="22"/>
              </w:rPr>
            </w:pPr>
          </w:p>
          <w:p w14:paraId="7AD190CC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54ACE4A2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07CC04E1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38E3E00A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1916B13C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1699F6DC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2BA001E8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3475ECA9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2B04DEE5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74E7C650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7AAFE412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48CD6DDD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0BFCA3B6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76212A39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715DB3E1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32CAC396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27BE2D48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45DBEA30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</w:p>
          <w:p w14:paraId="20B414C6" w14:textId="77777777" w:rsidR="00C52697" w:rsidRPr="00960AC8" w:rsidRDefault="00C52697" w:rsidP="00C52697">
            <w:pPr>
              <w:widowControl w:val="0"/>
              <w:spacing w:before="60" w:line="254" w:lineRule="atLeast"/>
              <w:jc w:val="both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B050"/>
                <w:sz w:val="22"/>
              </w:rPr>
              <w:lastRenderedPageBreak/>
              <w:t>O</w:t>
            </w:r>
            <w:r w:rsidRPr="00960AC8">
              <w:rPr>
                <w:b/>
                <w:bCs/>
                <w:color w:val="00B050"/>
                <w:sz w:val="22"/>
              </w:rPr>
              <w:t xml:space="preserve">graja </w:t>
            </w:r>
            <w:r>
              <w:rPr>
                <w:b/>
                <w:bCs/>
                <w:color w:val="00B050"/>
                <w:sz w:val="22"/>
              </w:rPr>
              <w:t>za pešce pri podvozu Nemčavci</w:t>
            </w:r>
            <w:r w:rsidRPr="00960AC8">
              <w:rPr>
                <w:b/>
                <w:bCs/>
                <w:color w:val="00B050"/>
                <w:sz w:val="22"/>
              </w:rPr>
              <w:t>.</w:t>
            </w:r>
          </w:p>
          <w:p w14:paraId="378DA188" w14:textId="77777777" w:rsidR="00C52697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t>Gre za postavko:</w:t>
            </w:r>
          </w:p>
          <w:p w14:paraId="4F7AC1B0" w14:textId="77777777" w:rsidR="00C52697" w:rsidRDefault="00C52697" w:rsidP="00C52697">
            <w:pPr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C8A4726" wp14:editId="4FD84FC0">
                  <wp:extent cx="3962400" cy="1171575"/>
                  <wp:effectExtent l="0" t="0" r="0" b="9525"/>
                  <wp:docPr id="51645905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45905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654A44" w14:textId="77777777" w:rsidR="00C52697" w:rsidRDefault="00C52697" w:rsidP="00C52697">
            <w:pPr>
              <w:rPr>
                <w:color w:val="00B05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8785583" wp14:editId="7B75577B">
                  <wp:extent cx="5760085" cy="4674870"/>
                  <wp:effectExtent l="0" t="0" r="0" b="0"/>
                  <wp:docPr id="1773755157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75515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467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DED790" w14:textId="77777777" w:rsidR="00C52697" w:rsidRDefault="00C52697" w:rsidP="00C52697">
            <w:pPr>
              <w:rPr>
                <w:color w:val="00B050"/>
                <w:sz w:val="22"/>
              </w:rPr>
            </w:pPr>
            <w:r>
              <w:rPr>
                <w:color w:val="00B050"/>
                <w:sz w:val="22"/>
              </w:rPr>
              <w:br w:type="page"/>
            </w:r>
          </w:p>
          <w:p w14:paraId="33008661" w14:textId="77777777" w:rsidR="00C52697" w:rsidRPr="00960AC8" w:rsidRDefault="00C52697" w:rsidP="00C52697">
            <w:pPr>
              <w:widowControl w:val="0"/>
              <w:spacing w:before="60" w:line="254" w:lineRule="atLeast"/>
              <w:jc w:val="both"/>
              <w:rPr>
                <w:color w:val="00B050"/>
                <w:sz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FAA022B" wp14:editId="18220876">
                  <wp:extent cx="5760085" cy="4370705"/>
                  <wp:effectExtent l="0" t="0" r="0" b="0"/>
                  <wp:docPr id="2054583110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58311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437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B050"/>
                <w:sz w:val="22"/>
              </w:rPr>
              <w:t xml:space="preserve"> </w:t>
            </w:r>
          </w:p>
          <w:p w14:paraId="363013A0" w14:textId="77777777" w:rsidR="00C52697" w:rsidRPr="00A9293C" w:rsidRDefault="00C52697" w:rsidP="00C52697">
            <w:pPr>
              <w:pStyle w:val="Konnaopomba-besedilo"/>
              <w:jc w:val="both"/>
              <w:rPr>
                <w:rFonts w:ascii="Times New Roman" w:hAnsi="Times New Roman"/>
                <w:sz w:val="22"/>
              </w:rPr>
            </w:pPr>
          </w:p>
          <w:p w14:paraId="6D6DB98A" w14:textId="77777777" w:rsidR="00C52697" w:rsidRPr="00637BE6" w:rsidRDefault="00C52697" w:rsidP="00C52697">
            <w:pPr>
              <w:rPr>
                <w:sz w:val="22"/>
              </w:rPr>
            </w:pPr>
          </w:p>
          <w:p w14:paraId="1BF23951" w14:textId="47EC4350" w:rsidR="0083247A" w:rsidRPr="0083247A" w:rsidRDefault="0083247A">
            <w:pPr>
              <w:pStyle w:val="Telobesedila2"/>
              <w:widowControl w:val="0"/>
              <w:spacing w:line="254" w:lineRule="atLeast"/>
              <w:rPr>
                <w:rFonts w:ascii="Tahoma" w:hAnsi="Tahoma" w:cs="Tahoma"/>
                <w:b/>
                <w:szCs w:val="20"/>
              </w:rPr>
            </w:pPr>
          </w:p>
        </w:tc>
      </w:tr>
    </w:tbl>
    <w:p w14:paraId="710BB9C4" w14:textId="77777777" w:rsidR="00556816" w:rsidRPr="0083247A" w:rsidRDefault="00556816">
      <w:pPr>
        <w:pStyle w:val="Telobesedila2"/>
        <w:widowControl w:val="0"/>
        <w:spacing w:line="254" w:lineRule="atLeast"/>
        <w:rPr>
          <w:rFonts w:ascii="Tahoma" w:hAnsi="Tahoma" w:cs="Tahoma"/>
          <w:b/>
          <w:szCs w:val="20"/>
        </w:rPr>
      </w:pPr>
    </w:p>
    <w:p w14:paraId="69E288A4" w14:textId="77777777" w:rsidR="004B34B5" w:rsidRPr="0083247A" w:rsidRDefault="004B34B5">
      <w:pPr>
        <w:pStyle w:val="Telobesedila2"/>
        <w:widowControl w:val="0"/>
        <w:spacing w:line="254" w:lineRule="atLeast"/>
        <w:rPr>
          <w:rFonts w:ascii="Tahoma" w:hAnsi="Tahoma" w:cs="Tahoma"/>
          <w:szCs w:val="20"/>
        </w:rPr>
      </w:pPr>
    </w:p>
    <w:p w14:paraId="32A0DFE9" w14:textId="77777777" w:rsidR="004B34B5" w:rsidRPr="0083247A" w:rsidRDefault="004B34B5">
      <w:pPr>
        <w:pStyle w:val="Telobesedila2"/>
        <w:widowControl w:val="0"/>
        <w:spacing w:line="254" w:lineRule="atLeast"/>
        <w:rPr>
          <w:rFonts w:ascii="Tahoma" w:hAnsi="Tahoma" w:cs="Tahoma"/>
          <w:szCs w:val="20"/>
        </w:rPr>
      </w:pPr>
      <w:r w:rsidRPr="0083247A">
        <w:rPr>
          <w:rFonts w:ascii="Tahoma" w:hAnsi="Tahoma" w:cs="Tahoma"/>
          <w:szCs w:val="20"/>
        </w:rPr>
        <w:t>Spremembe</w:t>
      </w:r>
      <w:r w:rsidR="00556816" w:rsidRPr="0083247A">
        <w:rPr>
          <w:rFonts w:ascii="Tahoma" w:hAnsi="Tahoma" w:cs="Tahoma"/>
          <w:szCs w:val="20"/>
        </w:rPr>
        <w:t xml:space="preserve"> </w:t>
      </w:r>
      <w:r w:rsidRPr="0083247A">
        <w:rPr>
          <w:rFonts w:ascii="Tahoma" w:hAnsi="Tahoma" w:cs="Tahoma"/>
          <w:szCs w:val="20"/>
        </w:rPr>
        <w:t>so</w:t>
      </w:r>
      <w:r w:rsidR="00556816" w:rsidRPr="0083247A">
        <w:rPr>
          <w:rFonts w:ascii="Tahoma" w:hAnsi="Tahoma" w:cs="Tahoma"/>
          <w:szCs w:val="20"/>
        </w:rPr>
        <w:t xml:space="preserve"> sestavni del razpisne dokumentacije in </w:t>
      </w:r>
      <w:r w:rsidRPr="0083247A">
        <w:rPr>
          <w:rFonts w:ascii="Tahoma" w:hAnsi="Tahoma" w:cs="Tahoma"/>
          <w:szCs w:val="20"/>
        </w:rPr>
        <w:t>jih</w:t>
      </w:r>
      <w:r w:rsidR="00556816" w:rsidRPr="0083247A">
        <w:rPr>
          <w:rFonts w:ascii="Tahoma" w:hAnsi="Tahoma" w:cs="Tahoma"/>
          <w:szCs w:val="20"/>
        </w:rPr>
        <w:t xml:space="preserve"> je </w:t>
      </w:r>
      <w:proofErr w:type="gramStart"/>
      <w:r w:rsidR="00556816" w:rsidRPr="0083247A">
        <w:rPr>
          <w:rFonts w:ascii="Tahoma" w:hAnsi="Tahoma" w:cs="Tahoma"/>
          <w:szCs w:val="20"/>
        </w:rPr>
        <w:t>potrebno</w:t>
      </w:r>
      <w:proofErr w:type="gramEnd"/>
      <w:r w:rsidR="00556816" w:rsidRPr="0083247A">
        <w:rPr>
          <w:rFonts w:ascii="Tahoma" w:hAnsi="Tahoma" w:cs="Tahoma"/>
          <w:szCs w:val="20"/>
        </w:rPr>
        <w:t xml:space="preserve"> upoštevati pri pripravi ponudbe.</w:t>
      </w:r>
    </w:p>
    <w:sectPr w:rsidR="004B34B5" w:rsidRPr="0083247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7" w:h="16840" w:code="9"/>
      <w:pgMar w:top="1418" w:right="1418" w:bottom="1418" w:left="1418" w:header="284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DEE552" w14:textId="77777777" w:rsidR="0083247A" w:rsidRDefault="0083247A">
      <w:r>
        <w:separator/>
      </w:r>
    </w:p>
  </w:endnote>
  <w:endnote w:type="continuationSeparator" w:id="0">
    <w:p w14:paraId="7343F069" w14:textId="77777777" w:rsidR="0083247A" w:rsidRDefault="008324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L Dutc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D4C72" w14:textId="77777777" w:rsidR="0083247A" w:rsidRDefault="0083247A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C11BB" w14:textId="77777777" w:rsidR="00A17575" w:rsidRDefault="00A17575">
    <w:pPr>
      <w:pStyle w:val="Noga"/>
      <w:rPr>
        <w:sz w:val="16"/>
      </w:rPr>
    </w:pPr>
  </w:p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614"/>
      <w:gridCol w:w="956"/>
      <w:gridCol w:w="1620"/>
      <w:gridCol w:w="3240"/>
    </w:tblGrid>
    <w:tr w:rsidR="00A17575" w14:paraId="7BDE3B3B" w14:textId="77777777">
      <w:trPr>
        <w:cantSplit/>
        <w:trHeight w:val="785"/>
      </w:trPr>
      <w:tc>
        <w:tcPr>
          <w:tcW w:w="3614" w:type="dxa"/>
          <w:tcBorders>
            <w:top w:val="single" w:sz="4" w:space="0" w:color="auto"/>
          </w:tcBorders>
          <w:vAlign w:val="center"/>
        </w:tcPr>
        <w:p w14:paraId="02D124FB" w14:textId="77777777" w:rsidR="00A17575" w:rsidRDefault="00A17575">
          <w:pPr>
            <w:pStyle w:val="Telobesedila"/>
            <w:rPr>
              <w:sz w:val="16"/>
            </w:rPr>
          </w:pPr>
        </w:p>
      </w:tc>
      <w:tc>
        <w:tcPr>
          <w:tcW w:w="956" w:type="dxa"/>
          <w:tcBorders>
            <w:top w:val="single" w:sz="4" w:space="0" w:color="auto"/>
          </w:tcBorders>
          <w:vAlign w:val="center"/>
        </w:tcPr>
        <w:p w14:paraId="2C844FFB" w14:textId="77777777" w:rsidR="00A17575" w:rsidRDefault="00A17575">
          <w:pPr>
            <w:tabs>
              <w:tab w:val="right" w:pos="1247"/>
            </w:tabs>
            <w:jc w:val="center"/>
            <w:rPr>
              <w:rFonts w:ascii="Arial" w:hAnsi="Arial"/>
              <w:sz w:val="14"/>
            </w:rPr>
          </w:pPr>
        </w:p>
      </w:tc>
      <w:tc>
        <w:tcPr>
          <w:tcW w:w="1620" w:type="dxa"/>
          <w:tcBorders>
            <w:top w:val="single" w:sz="4" w:space="0" w:color="auto"/>
          </w:tcBorders>
          <w:vAlign w:val="center"/>
        </w:tcPr>
        <w:p w14:paraId="6AFD1CC3" w14:textId="77777777" w:rsidR="00A17575" w:rsidRDefault="00A17575">
          <w:pPr>
            <w:pStyle w:val="Noga"/>
            <w:rPr>
              <w:sz w:val="16"/>
            </w:rPr>
          </w:pPr>
        </w:p>
      </w:tc>
      <w:tc>
        <w:tcPr>
          <w:tcW w:w="3240" w:type="dxa"/>
          <w:tcBorders>
            <w:top w:val="single" w:sz="4" w:space="0" w:color="auto"/>
          </w:tcBorders>
          <w:vAlign w:val="center"/>
        </w:tcPr>
        <w:p w14:paraId="0B4547C0" w14:textId="77777777" w:rsidR="00A17575" w:rsidRDefault="00A17575">
          <w:pPr>
            <w:pStyle w:val="Noga"/>
            <w:jc w:val="right"/>
            <w:rPr>
              <w:rFonts w:ascii="Arial" w:hAnsi="Arial"/>
              <w:sz w:val="16"/>
            </w:rPr>
          </w:pPr>
          <w:proofErr w:type="gramStart"/>
          <w:r>
            <w:rPr>
              <w:rFonts w:ascii="Arial" w:hAnsi="Arial"/>
              <w:sz w:val="16"/>
            </w:rPr>
            <w:t>stran</w:t>
          </w:r>
          <w:proofErr w:type="gramEnd"/>
          <w:r>
            <w:rPr>
              <w:rFonts w:ascii="Arial" w:hAnsi="Arial"/>
              <w:sz w:val="16"/>
            </w:rPr>
            <w:t xml:space="preserve"> </w:t>
          </w:r>
          <w:r>
            <w:rPr>
              <w:rFonts w:ascii="Arial" w:hAnsi="Arial"/>
              <w:sz w:val="16"/>
            </w:rPr>
            <w:fldChar w:fldCharType="begin"/>
          </w:r>
          <w:r>
            <w:rPr>
              <w:rFonts w:ascii="Arial" w:hAnsi="Arial"/>
              <w:sz w:val="16"/>
            </w:rPr>
            <w:instrText xml:space="preserve"> PAGE </w:instrText>
          </w:r>
          <w:r>
            <w:rPr>
              <w:rFonts w:ascii="Arial" w:hAnsi="Arial"/>
              <w:sz w:val="16"/>
            </w:rPr>
            <w:fldChar w:fldCharType="separate"/>
          </w:r>
          <w:r>
            <w:rPr>
              <w:rFonts w:ascii="Arial" w:hAnsi="Arial"/>
              <w:noProof/>
              <w:sz w:val="16"/>
            </w:rPr>
            <w:t>2</w:t>
          </w:r>
          <w:r>
            <w:rPr>
              <w:rFonts w:ascii="Arial" w:hAnsi="Arial"/>
              <w:sz w:val="16"/>
            </w:rPr>
            <w:fldChar w:fldCharType="end"/>
          </w:r>
          <w:r>
            <w:rPr>
              <w:rFonts w:ascii="Arial" w:hAnsi="Arial"/>
              <w:sz w:val="16"/>
            </w:rPr>
            <w:t xml:space="preserve"> od </w:t>
          </w:r>
          <w:r>
            <w:rPr>
              <w:rStyle w:val="tevilkastrani"/>
              <w:sz w:val="16"/>
            </w:rPr>
            <w:fldChar w:fldCharType="begin"/>
          </w:r>
          <w:r>
            <w:rPr>
              <w:rStyle w:val="tevilkastrani"/>
              <w:sz w:val="16"/>
            </w:rPr>
            <w:instrText xml:space="preserve"> NUMPAGES </w:instrText>
          </w:r>
          <w:r>
            <w:rPr>
              <w:rStyle w:val="tevilkastrani"/>
              <w:sz w:val="16"/>
            </w:rPr>
            <w:fldChar w:fldCharType="separate"/>
          </w:r>
          <w:r w:rsidR="00F71733">
            <w:rPr>
              <w:rStyle w:val="tevilkastrani"/>
              <w:noProof/>
              <w:sz w:val="16"/>
            </w:rPr>
            <w:t>1</w:t>
          </w:r>
          <w:r>
            <w:rPr>
              <w:rStyle w:val="tevilkastrani"/>
              <w:sz w:val="16"/>
            </w:rPr>
            <w:fldChar w:fldCharType="end"/>
          </w:r>
        </w:p>
      </w:tc>
    </w:tr>
  </w:tbl>
  <w:p w14:paraId="17934644" w14:textId="77777777" w:rsidR="00A17575" w:rsidRDefault="00A17575">
    <w:pPr>
      <w:pStyle w:val="Noga"/>
      <w:rPr>
        <w:rFonts w:ascii="Arial" w:hAnsi="Arial"/>
        <w:sz w:val="2"/>
        <w:lang w:val="en-US"/>
      </w:rPr>
    </w:pPr>
  </w:p>
  <w:p w14:paraId="07FB4DB0" w14:textId="77777777" w:rsidR="00A17575" w:rsidRDefault="00A17575">
    <w:pPr>
      <w:pStyle w:val="Nog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5378E" w14:textId="07CD5922" w:rsidR="00A17575" w:rsidRDefault="00A17575" w:rsidP="002507C2">
    <w:pPr>
      <w:pStyle w:val="Noga"/>
      <w:ind w:firstLine="540"/>
    </w:pPr>
    <w:r>
      <w:t xml:space="preserve">  </w:t>
    </w:r>
    <w:r w:rsidR="0083247A" w:rsidRPr="00643501">
      <w:rPr>
        <w:noProof/>
      </w:rPr>
      <w:drawing>
        <wp:inline distT="0" distB="0" distL="0" distR="0" wp14:anchorId="6BABFFCF" wp14:editId="29D26730">
          <wp:extent cx="540385" cy="429260"/>
          <wp:effectExtent l="0" t="0" r="0" b="0"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3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</w:t>
    </w:r>
    <w:r w:rsidR="0083247A" w:rsidRPr="00643501">
      <w:rPr>
        <w:noProof/>
      </w:rPr>
      <w:drawing>
        <wp:inline distT="0" distB="0" distL="0" distR="0" wp14:anchorId="4081A0C2" wp14:editId="2EE0F3B3">
          <wp:extent cx="429260" cy="429260"/>
          <wp:effectExtent l="0" t="0" r="0" b="0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9260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</w:t>
    </w:r>
    <w:r w:rsidR="0083247A" w:rsidRPr="00CF74F9">
      <w:rPr>
        <w:noProof/>
      </w:rPr>
      <w:drawing>
        <wp:inline distT="0" distB="0" distL="0" distR="0" wp14:anchorId="4801165B" wp14:editId="03CD04E8">
          <wp:extent cx="2337435" cy="341630"/>
          <wp:effectExtent l="0" t="0" r="0" b="0"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7435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</w:t>
    </w:r>
  </w:p>
  <w:p w14:paraId="7450FA54" w14:textId="77777777" w:rsidR="00A17575" w:rsidRPr="003C7111" w:rsidRDefault="00A17575" w:rsidP="002507C2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030593" w14:textId="77777777" w:rsidR="0083247A" w:rsidRDefault="0083247A">
      <w:r>
        <w:separator/>
      </w:r>
    </w:p>
  </w:footnote>
  <w:footnote w:type="continuationSeparator" w:id="0">
    <w:p w14:paraId="36565FB7" w14:textId="77777777" w:rsidR="0083247A" w:rsidRDefault="008324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007F7B" w14:textId="77777777" w:rsidR="0083247A" w:rsidRDefault="0083247A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FE990" w14:textId="77777777" w:rsidR="0083247A" w:rsidRDefault="0083247A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0BBA42" w14:textId="77777777" w:rsidR="0083247A" w:rsidRDefault="0083247A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4078D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766A65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EF873B8"/>
    <w:multiLevelType w:val="singleLevel"/>
    <w:tmpl w:val="736EAEF6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</w:abstractNum>
  <w:abstractNum w:abstractNumId="3" w15:restartNumberingAfterBreak="0">
    <w:nsid w:val="10221AB0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1C203B71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1C912D43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24D9540D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26E84B58"/>
    <w:multiLevelType w:val="singleLevel"/>
    <w:tmpl w:val="08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2D5A1E85"/>
    <w:multiLevelType w:val="singleLevel"/>
    <w:tmpl w:val="358EEE4C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</w:rPr>
    </w:lvl>
  </w:abstractNum>
  <w:abstractNum w:abstractNumId="9" w15:restartNumberingAfterBreak="0">
    <w:nsid w:val="2E3F714B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0D21EF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22A2CDF"/>
    <w:multiLevelType w:val="singleLevel"/>
    <w:tmpl w:val="736EAEF6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</w:abstractNum>
  <w:abstractNum w:abstractNumId="12" w15:restartNumberingAfterBreak="0">
    <w:nsid w:val="352052D9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3585603A"/>
    <w:multiLevelType w:val="singleLevel"/>
    <w:tmpl w:val="FA2ACBC4"/>
    <w:lvl w:ilvl="0">
      <w:numFmt w:val="bullet"/>
      <w:lvlText w:val="-"/>
      <w:lvlJc w:val="left"/>
      <w:pPr>
        <w:tabs>
          <w:tab w:val="num" w:pos="700"/>
        </w:tabs>
        <w:ind w:left="700" w:hanging="360"/>
      </w:pPr>
      <w:rPr>
        <w:rFonts w:ascii="Times New Roman" w:hAnsi="Times New Roman" w:hint="default"/>
      </w:rPr>
    </w:lvl>
  </w:abstractNum>
  <w:abstractNum w:abstractNumId="14" w15:restartNumberingAfterBreak="0">
    <w:nsid w:val="36713BEB"/>
    <w:multiLevelType w:val="singleLevel"/>
    <w:tmpl w:val="736EAEF6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</w:abstractNum>
  <w:abstractNum w:abstractNumId="15" w15:restartNumberingAfterBreak="0">
    <w:nsid w:val="69D15309"/>
    <w:multiLevelType w:val="singleLevel"/>
    <w:tmpl w:val="736EAEF6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</w:abstractNum>
  <w:abstractNum w:abstractNumId="16" w15:restartNumberingAfterBreak="0">
    <w:nsid w:val="7EAB4451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7"/>
  </w:num>
  <w:num w:numId="2">
    <w:abstractNumId w:val="1"/>
  </w:num>
  <w:num w:numId="3">
    <w:abstractNumId w:val="16"/>
  </w:num>
  <w:num w:numId="4">
    <w:abstractNumId w:val="6"/>
  </w:num>
  <w:num w:numId="5">
    <w:abstractNumId w:val="14"/>
  </w:num>
  <w:num w:numId="6">
    <w:abstractNumId w:val="15"/>
  </w:num>
  <w:num w:numId="7">
    <w:abstractNumId w:val="12"/>
  </w:num>
  <w:num w:numId="8">
    <w:abstractNumId w:val="4"/>
  </w:num>
  <w:num w:numId="9">
    <w:abstractNumId w:val="9"/>
  </w:num>
  <w:num w:numId="10">
    <w:abstractNumId w:val="5"/>
  </w:num>
  <w:num w:numId="11">
    <w:abstractNumId w:val="0"/>
  </w:num>
  <w:num w:numId="12">
    <w:abstractNumId w:val="2"/>
  </w:num>
  <w:num w:numId="13">
    <w:abstractNumId w:val="11"/>
  </w:num>
  <w:num w:numId="14">
    <w:abstractNumId w:val="13"/>
  </w:num>
  <w:num w:numId="15">
    <w:abstractNumId w:val="10"/>
  </w:num>
  <w:num w:numId="16">
    <w:abstractNumId w:val="3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247A"/>
    <w:rsid w:val="000646A9"/>
    <w:rsid w:val="001836BB"/>
    <w:rsid w:val="002507C2"/>
    <w:rsid w:val="002B10C8"/>
    <w:rsid w:val="003133A6"/>
    <w:rsid w:val="00401F0C"/>
    <w:rsid w:val="00424A5A"/>
    <w:rsid w:val="004B34B5"/>
    <w:rsid w:val="004F324C"/>
    <w:rsid w:val="00556816"/>
    <w:rsid w:val="005B3896"/>
    <w:rsid w:val="00637BE6"/>
    <w:rsid w:val="00693961"/>
    <w:rsid w:val="0083247A"/>
    <w:rsid w:val="00864F3F"/>
    <w:rsid w:val="00886791"/>
    <w:rsid w:val="008F314A"/>
    <w:rsid w:val="00A05C73"/>
    <w:rsid w:val="00A17575"/>
    <w:rsid w:val="00A6626B"/>
    <w:rsid w:val="00AB6E6C"/>
    <w:rsid w:val="00AC1C5F"/>
    <w:rsid w:val="00B05C73"/>
    <w:rsid w:val="00BA38BA"/>
    <w:rsid w:val="00C52697"/>
    <w:rsid w:val="00E51016"/>
    <w:rsid w:val="00EB24F7"/>
    <w:rsid w:val="00F71733"/>
    <w:rsid w:val="00FA1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5B83FFAF"/>
  <w15:chartTrackingRefBased/>
  <w15:docId w15:val="{C7E94D74-A2D4-4C47-B9EB-AC51F5BFD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Pr>
      <w:sz w:val="24"/>
      <w:szCs w:val="24"/>
      <w:lang w:eastAsia="en-US"/>
    </w:rPr>
  </w:style>
  <w:style w:type="paragraph" w:styleId="Naslov1">
    <w:name w:val="heading 1"/>
    <w:basedOn w:val="Navaden"/>
    <w:next w:val="Navaden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slov2">
    <w:name w:val="heading 2"/>
    <w:basedOn w:val="Navaden"/>
    <w:next w:val="Navaden"/>
    <w:qFormat/>
    <w:pPr>
      <w:keepNext/>
      <w:spacing w:before="240" w:after="240"/>
      <w:jc w:val="center"/>
      <w:outlineLvl w:val="1"/>
    </w:pPr>
    <w:rPr>
      <w:rFonts w:ascii="Arial" w:hAnsi="Arial"/>
      <w:b/>
      <w:sz w:val="22"/>
    </w:rPr>
  </w:style>
  <w:style w:type="paragraph" w:styleId="Naslov3">
    <w:name w:val="heading 3"/>
    <w:basedOn w:val="Navaden"/>
    <w:next w:val="Navaden"/>
    <w:qFormat/>
    <w:pPr>
      <w:keepNext/>
      <w:outlineLvl w:val="2"/>
    </w:pPr>
    <w:rPr>
      <w:rFonts w:ascii="Arial" w:hAnsi="Arial"/>
      <w:b/>
      <w:sz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pPr>
      <w:tabs>
        <w:tab w:val="center" w:pos="4320"/>
        <w:tab w:val="right" w:pos="8640"/>
      </w:tabs>
    </w:pPr>
  </w:style>
  <w:style w:type="paragraph" w:styleId="Noga">
    <w:name w:val="footer"/>
    <w:basedOn w:val="Navaden"/>
    <w:pPr>
      <w:tabs>
        <w:tab w:val="center" w:pos="4320"/>
        <w:tab w:val="right" w:pos="8640"/>
      </w:tabs>
    </w:pPr>
  </w:style>
  <w:style w:type="paragraph" w:styleId="Telobesedila">
    <w:name w:val="Body Text"/>
    <w:basedOn w:val="Navaden"/>
    <w:pPr>
      <w:tabs>
        <w:tab w:val="left" w:pos="456"/>
        <w:tab w:val="left" w:pos="1164"/>
        <w:tab w:val="left" w:pos="3432"/>
        <w:tab w:val="left" w:pos="9483"/>
      </w:tabs>
    </w:pPr>
    <w:rPr>
      <w:rFonts w:ascii="Arial" w:hAnsi="Arial" w:cs="Arial"/>
      <w:color w:val="000000"/>
      <w:sz w:val="20"/>
      <w:szCs w:val="20"/>
    </w:rPr>
  </w:style>
  <w:style w:type="paragraph" w:styleId="Kazalovsebine1">
    <w:name w:val="toc 1"/>
    <w:basedOn w:val="Naslov1"/>
    <w:next w:val="Naslov1"/>
    <w:autoRedefine/>
    <w:semiHidden/>
    <w:rPr>
      <w:lang w:eastAsia="sl-SI"/>
    </w:rPr>
  </w:style>
  <w:style w:type="paragraph" w:styleId="Besedilooblaka">
    <w:name w:val="Balloon Text"/>
    <w:basedOn w:val="Navaden"/>
    <w:semiHidden/>
    <w:rPr>
      <w:rFonts w:ascii="Tahoma" w:hAnsi="Tahoma" w:cs="Tahoma"/>
      <w:sz w:val="16"/>
      <w:szCs w:val="16"/>
    </w:rPr>
  </w:style>
  <w:style w:type="character" w:styleId="tevilkastrani">
    <w:name w:val="page number"/>
    <w:basedOn w:val="Privzetapisavaodstavka"/>
  </w:style>
  <w:style w:type="paragraph" w:styleId="Telobesedila2">
    <w:name w:val="Body Text 2"/>
    <w:basedOn w:val="Navaden"/>
    <w:pPr>
      <w:jc w:val="both"/>
    </w:pPr>
    <w:rPr>
      <w:rFonts w:ascii="Arial" w:hAnsi="Arial"/>
      <w:sz w:val="20"/>
    </w:rPr>
  </w:style>
  <w:style w:type="paragraph" w:styleId="Konnaopomba-besedilo">
    <w:name w:val="endnote text"/>
    <w:basedOn w:val="Navaden"/>
    <w:semiHidden/>
    <w:rPr>
      <w:rFonts w:ascii="SL Dutch" w:hAnsi="SL Dutch"/>
      <w:sz w:val="20"/>
    </w:rPr>
  </w:style>
  <w:style w:type="paragraph" w:styleId="Telobesedila-zamik">
    <w:name w:val="Body Text Indent"/>
    <w:basedOn w:val="Navaden"/>
    <w:pPr>
      <w:tabs>
        <w:tab w:val="left" w:pos="284"/>
      </w:tabs>
      <w:ind w:left="284" w:hanging="284"/>
    </w:pPr>
    <w:rPr>
      <w:rFonts w:ascii="Arial" w:hAnsi="Arial"/>
      <w:sz w:val="20"/>
    </w:rPr>
  </w:style>
  <w:style w:type="paragraph" w:styleId="Telobesedila3">
    <w:name w:val="Body Text 3"/>
    <w:basedOn w:val="Navaden"/>
    <w:pPr>
      <w:jc w:val="both"/>
    </w:pPr>
    <w:rPr>
      <w:b/>
      <w:sz w:val="20"/>
    </w:rPr>
  </w:style>
  <w:style w:type="paragraph" w:styleId="Telobesedila-zamik2">
    <w:name w:val="Body Text Indent 2"/>
    <w:basedOn w:val="Navaden"/>
    <w:pPr>
      <w:spacing w:before="120" w:after="120"/>
      <w:ind w:left="426"/>
      <w:jc w:val="both"/>
    </w:pPr>
    <w:rPr>
      <w:sz w:val="22"/>
      <w:lang w:val="en-AU"/>
    </w:rPr>
  </w:style>
  <w:style w:type="character" w:styleId="Hiperpovezava">
    <w:name w:val="Hyperlink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4.jpeg"/><Relationship Id="rId2" Type="http://schemas.openxmlformats.org/officeDocument/2006/relationships/image" Target="media/image13.jpeg"/><Relationship Id="rId1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M:\JNarocila\Predloge\Sprememba%20razpisne%20dokumentacije.dot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Sprememba razpisne dokumentacije</Template>
  <TotalTime>1</TotalTime>
  <Pages>6</Pages>
  <Words>149</Words>
  <Characters>1003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Sprememba razpisne dokumentacije</vt:lpstr>
    </vt:vector>
  </TitlesOfParts>
  <Company>DRSC</Company>
  <LinksUpToDate>false</LinksUpToDate>
  <CharactersWithSpaces>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Sprememba razpisne dokumentacije</dc:title>
  <dc:subject/>
  <dc:creator>SBrodt</dc:creator>
  <cp:keywords/>
  <dc:description/>
  <cp:lastModifiedBy>SBrodt</cp:lastModifiedBy>
  <cp:revision>4</cp:revision>
  <cp:lastPrinted>2026-05-13T10:07:00Z</cp:lastPrinted>
  <dcterms:created xsi:type="dcterms:W3CDTF">2026-05-13T10:06:00Z</dcterms:created>
  <dcterms:modified xsi:type="dcterms:W3CDTF">2026-05-13T10:07:00Z</dcterms:modified>
</cp:coreProperties>
</file>